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30" w:rsidRPr="00385A30" w:rsidRDefault="00385A30">
      <w:pPr>
        <w:rPr>
          <w:b/>
        </w:rPr>
      </w:pPr>
      <w:r w:rsidRPr="00385A30">
        <w:rPr>
          <w:b/>
        </w:rPr>
        <w:t>Kemija</w:t>
      </w:r>
      <w:r>
        <w:rPr>
          <w:b/>
        </w:rPr>
        <w:t>-elementi i kriteriji ocjenjivanja</w:t>
      </w:r>
    </w:p>
    <w:tbl>
      <w:tblPr>
        <w:tblStyle w:val="Reetkatablice"/>
        <w:tblW w:w="0" w:type="auto"/>
        <w:tblLook w:val="04A0"/>
      </w:tblPr>
      <w:tblGrid>
        <w:gridCol w:w="1409"/>
        <w:gridCol w:w="1012"/>
        <w:gridCol w:w="1302"/>
        <w:gridCol w:w="1180"/>
        <w:gridCol w:w="1125"/>
        <w:gridCol w:w="1418"/>
        <w:gridCol w:w="1842"/>
      </w:tblGrid>
      <w:tr w:rsidR="00A30C05" w:rsidTr="00A30C05">
        <w:tc>
          <w:tcPr>
            <w:tcW w:w="1409" w:type="dxa"/>
            <w:tcBorders>
              <w:top w:val="single" w:sz="4" w:space="0" w:color="auto"/>
              <w:right w:val="single" w:sz="4" w:space="0" w:color="auto"/>
            </w:tcBorders>
          </w:tcPr>
          <w:p w:rsidR="002E0B42" w:rsidRDefault="002E0B42">
            <w:pPr>
              <w:rPr>
                <w:b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</w:tcPr>
          <w:p w:rsidR="002E0B42" w:rsidRPr="00385A30" w:rsidRDefault="002E0B42"/>
        </w:tc>
        <w:tc>
          <w:tcPr>
            <w:tcW w:w="1302" w:type="dxa"/>
          </w:tcPr>
          <w:p w:rsidR="00A30C05" w:rsidRDefault="002E0B42">
            <w:pPr>
              <w:rPr>
                <w:b/>
                <w:sz w:val="20"/>
                <w:szCs w:val="20"/>
              </w:rPr>
            </w:pPr>
            <w:r w:rsidRPr="00A30C05">
              <w:rPr>
                <w:b/>
                <w:sz w:val="20"/>
                <w:szCs w:val="20"/>
              </w:rPr>
              <w:t>Nedovoljan</w:t>
            </w:r>
          </w:p>
          <w:p w:rsidR="002E0B42" w:rsidRPr="00A30C05" w:rsidRDefault="002E0B42">
            <w:pPr>
              <w:rPr>
                <w:b/>
                <w:sz w:val="20"/>
                <w:szCs w:val="20"/>
              </w:rPr>
            </w:pPr>
            <w:r w:rsidRPr="00A30C05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180" w:type="dxa"/>
          </w:tcPr>
          <w:p w:rsidR="00A30C05" w:rsidRDefault="002E0B42">
            <w:pPr>
              <w:rPr>
                <w:b/>
              </w:rPr>
            </w:pPr>
            <w:r>
              <w:rPr>
                <w:b/>
              </w:rPr>
              <w:t>Dovoljan</w:t>
            </w:r>
          </w:p>
          <w:p w:rsidR="002E0B42" w:rsidRDefault="002E0B42">
            <w:pPr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1125" w:type="dxa"/>
          </w:tcPr>
          <w:p w:rsidR="002E0B42" w:rsidRDefault="002E0B42">
            <w:pPr>
              <w:rPr>
                <w:b/>
              </w:rPr>
            </w:pPr>
            <w:r>
              <w:rPr>
                <w:b/>
              </w:rPr>
              <w:t>Dobar(3)</w:t>
            </w:r>
          </w:p>
        </w:tc>
        <w:tc>
          <w:tcPr>
            <w:tcW w:w="1418" w:type="dxa"/>
          </w:tcPr>
          <w:p w:rsidR="002E0B42" w:rsidRDefault="002E0B42">
            <w:pPr>
              <w:rPr>
                <w:b/>
              </w:rPr>
            </w:pPr>
            <w:r>
              <w:rPr>
                <w:b/>
              </w:rPr>
              <w:t>Vrlo dobar(4)</w:t>
            </w:r>
          </w:p>
        </w:tc>
        <w:tc>
          <w:tcPr>
            <w:tcW w:w="1842" w:type="dxa"/>
          </w:tcPr>
          <w:p w:rsidR="002E0B42" w:rsidRDefault="002E0B42">
            <w:pPr>
              <w:rPr>
                <w:b/>
              </w:rPr>
            </w:pPr>
            <w:r>
              <w:rPr>
                <w:b/>
              </w:rPr>
              <w:t>Odličan(5)</w:t>
            </w:r>
          </w:p>
        </w:tc>
      </w:tr>
      <w:tr w:rsidR="00A30C05" w:rsidTr="00A30C05">
        <w:trPr>
          <w:trHeight w:val="146"/>
        </w:trPr>
        <w:tc>
          <w:tcPr>
            <w:tcW w:w="1409" w:type="dxa"/>
            <w:vMerge w:val="restart"/>
            <w:tcBorders>
              <w:right w:val="single" w:sz="4" w:space="0" w:color="auto"/>
            </w:tcBorders>
          </w:tcPr>
          <w:p w:rsidR="00A30C05" w:rsidRPr="00A30C05" w:rsidRDefault="002E0B42">
            <w:pPr>
              <w:rPr>
                <w:b/>
              </w:rPr>
            </w:pPr>
            <w:r w:rsidRPr="00A30C05">
              <w:rPr>
                <w:b/>
              </w:rPr>
              <w:t>USVOJENOS</w:t>
            </w:r>
            <w:r w:rsidR="00A30C05" w:rsidRPr="00A30C05">
              <w:rPr>
                <w:b/>
              </w:rPr>
              <w:t>T</w:t>
            </w:r>
          </w:p>
          <w:p w:rsidR="002E0B42" w:rsidRPr="00385A30" w:rsidRDefault="002E0B42">
            <w:r w:rsidRPr="00A30C05">
              <w:rPr>
                <w:b/>
              </w:rPr>
              <w:t>NASTAVNIH SADRŽAJA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</w:tcPr>
          <w:p w:rsidR="002E0B42" w:rsidRPr="00A30C05" w:rsidRDefault="002E0B42">
            <w:pPr>
              <w:rPr>
                <w:b/>
              </w:rPr>
            </w:pPr>
            <w:r w:rsidRPr="00A30C05">
              <w:rPr>
                <w:b/>
              </w:rPr>
              <w:t>USMEN</w:t>
            </w:r>
            <w:r w:rsidR="00A30C05">
              <w:rPr>
                <w:b/>
              </w:rPr>
              <w:t>o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2E0B42" w:rsidRPr="00821812" w:rsidRDefault="008218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Učenik ne poznaje osnovne kemijske pojmove, a ni uz pomoć učitelj ne dolazi do ispravnog odgovora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2E0B42" w:rsidRPr="00821812" w:rsidRDefault="00821812">
            <w:pPr>
              <w:rPr>
                <w:b/>
                <w:sz w:val="16"/>
                <w:szCs w:val="16"/>
              </w:rPr>
            </w:pPr>
            <w:r w:rsidRPr="00821812">
              <w:rPr>
                <w:b/>
                <w:sz w:val="16"/>
                <w:szCs w:val="16"/>
              </w:rPr>
              <w:t>Učenik odgovara površno,po sjećanju,griješi te uz pomoć nastavnika dolazi do ispravnog rezultata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2E0B42" w:rsidRPr="00821812" w:rsidRDefault="008218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Učenik točno reproducira kemijske pojmove</w:t>
            </w:r>
            <w:r w:rsidR="00BA77E6">
              <w:rPr>
                <w:b/>
                <w:sz w:val="16"/>
                <w:szCs w:val="16"/>
              </w:rPr>
              <w:t xml:space="preserve"> i razumije gradivo ali ga ne primjenjuje </w:t>
            </w:r>
            <w:proofErr w:type="spellStart"/>
            <w:r w:rsidR="00BA77E6">
              <w:rPr>
                <w:b/>
                <w:sz w:val="16"/>
                <w:szCs w:val="16"/>
              </w:rPr>
              <w:t>tj.sposobnost</w:t>
            </w:r>
            <w:proofErr w:type="spellEnd"/>
            <w:r w:rsidR="00BA77E6">
              <w:rPr>
                <w:b/>
                <w:sz w:val="16"/>
                <w:szCs w:val="16"/>
              </w:rPr>
              <w:t xml:space="preserve"> logičkog mišljenja razvijena na prosječnoj razini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0B42" w:rsidRPr="00BA77E6" w:rsidRDefault="00BA77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Učenik razumije gradivo i služi se usvojenim znanjem,shvaća uzročno-posljedične </w:t>
            </w:r>
            <w:proofErr w:type="spellStart"/>
            <w:r>
              <w:rPr>
                <w:b/>
                <w:sz w:val="16"/>
                <w:szCs w:val="16"/>
              </w:rPr>
              <w:t>vezeali</w:t>
            </w:r>
            <w:proofErr w:type="spellEnd"/>
            <w:r>
              <w:rPr>
                <w:b/>
                <w:sz w:val="16"/>
                <w:szCs w:val="16"/>
              </w:rPr>
              <w:t xml:space="preserve"> ponekad treba pomoć nastavnika/učenik do rezultata dolazi ponajprije silnim trudom i upornošću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E0B42" w:rsidRPr="00BA77E6" w:rsidRDefault="00BA77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Učenik potpuno samostalno kemijski interpretira gradivo. razumije uzročno-posljedične veze,vrši korelaciju sa srodnim gradivom. Sposob</w:t>
            </w:r>
            <w:r w:rsidR="00FE7602">
              <w:rPr>
                <w:b/>
                <w:sz w:val="16"/>
                <w:szCs w:val="16"/>
              </w:rPr>
              <w:t xml:space="preserve">nost logičkog mišljenja na </w:t>
            </w:r>
            <w:r>
              <w:rPr>
                <w:b/>
                <w:sz w:val="16"/>
                <w:szCs w:val="16"/>
              </w:rPr>
              <w:t>velikoj razini.</w:t>
            </w:r>
          </w:p>
        </w:tc>
      </w:tr>
      <w:tr w:rsidR="00A30C05" w:rsidTr="00A30C05">
        <w:trPr>
          <w:trHeight w:val="113"/>
        </w:trPr>
        <w:tc>
          <w:tcPr>
            <w:tcW w:w="14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0B42" w:rsidRPr="00385A30" w:rsidRDefault="002E0B42"/>
        </w:tc>
        <w:tc>
          <w:tcPr>
            <w:tcW w:w="1012" w:type="dxa"/>
          </w:tcPr>
          <w:p w:rsidR="002E0B42" w:rsidRDefault="002E0B42">
            <w:pPr>
              <w:rPr>
                <w:b/>
              </w:rPr>
            </w:pPr>
            <w:r>
              <w:rPr>
                <w:b/>
              </w:rPr>
              <w:t>PISANO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2E0B42" w:rsidRPr="00BA77E6" w:rsidRDefault="00BA77E6">
            <w:pPr>
              <w:rPr>
                <w:b/>
                <w:sz w:val="16"/>
                <w:szCs w:val="16"/>
              </w:rPr>
            </w:pPr>
            <w:r w:rsidRPr="00BA77E6">
              <w:rPr>
                <w:b/>
                <w:sz w:val="16"/>
                <w:szCs w:val="16"/>
              </w:rPr>
              <w:t>0℅</w:t>
            </w:r>
            <w:r w:rsidR="004D070C">
              <w:rPr>
                <w:b/>
                <w:sz w:val="16"/>
                <w:szCs w:val="16"/>
              </w:rPr>
              <w:t>-49℅riješenih problemskih zadataka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2E0B42" w:rsidRPr="004D070C" w:rsidRDefault="004D07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50℅-64℅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2E0B42" w:rsidRPr="004D070C" w:rsidRDefault="004D07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65℅-79℅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E0B42" w:rsidRPr="004D070C" w:rsidRDefault="004D07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80℅-89</w:t>
            </w:r>
            <w:r>
              <w:rPr>
                <w:rFonts w:ascii="Arial" w:hAnsi="Arial" w:cs="Arial"/>
                <w:b/>
                <w:sz w:val="16"/>
                <w:szCs w:val="16"/>
              </w:rPr>
              <w:t>℅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E0B42" w:rsidRPr="004D070C" w:rsidRDefault="004D07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90℅-100℅ riješenih problemskih zadataka</w:t>
            </w:r>
          </w:p>
        </w:tc>
      </w:tr>
      <w:tr w:rsidR="00A30C05" w:rsidTr="00A30C05">
        <w:tc>
          <w:tcPr>
            <w:tcW w:w="2421" w:type="dxa"/>
            <w:gridSpan w:val="2"/>
          </w:tcPr>
          <w:p w:rsidR="002E0B42" w:rsidRDefault="004D070C">
            <w:pPr>
              <w:rPr>
                <w:b/>
              </w:rPr>
            </w:pPr>
            <w:r>
              <w:rPr>
                <w:b/>
              </w:rPr>
              <w:t>PRAKTIČNI RAD</w:t>
            </w:r>
          </w:p>
        </w:tc>
        <w:tc>
          <w:tcPr>
            <w:tcW w:w="1302" w:type="dxa"/>
          </w:tcPr>
          <w:p w:rsidR="002E0B42" w:rsidRPr="004D070C" w:rsidRDefault="004D07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Ometa nastavu i na satu je nepažljiv,ne rješava domaće zadatke ,ne nosi radnu bilježnicu ima tri minusa iz domaće zadaće. ne reagira na upozorenja učitelja.</w:t>
            </w:r>
          </w:p>
        </w:tc>
        <w:tc>
          <w:tcPr>
            <w:tcW w:w="1180" w:type="dxa"/>
          </w:tcPr>
          <w:p w:rsidR="002E0B42" w:rsidRPr="004D070C" w:rsidRDefault="004D07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 rad učeniku treba poticaj,nema u potpunosti ispunjenu radnu </w:t>
            </w:r>
            <w:r w:rsidR="00120120">
              <w:rPr>
                <w:b/>
                <w:sz w:val="16"/>
                <w:szCs w:val="16"/>
              </w:rPr>
              <w:t>. Bilježnica mu  je neuredna ima ponekad minus iz zadataka,u radu grupe neaktivan i površan</w:t>
            </w:r>
          </w:p>
        </w:tc>
        <w:tc>
          <w:tcPr>
            <w:tcW w:w="1125" w:type="dxa"/>
          </w:tcPr>
          <w:p w:rsidR="002E0B42" w:rsidRPr="00120120" w:rsidRDefault="001201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Radna bilježnica i zadaća i učenički radovi riješeni ali bez problemskih zadataka . kod grupnih radova samo uz pomoć suučesnika dolazi do ispravnih </w:t>
            </w:r>
            <w:proofErr w:type="spellStart"/>
            <w:r>
              <w:rPr>
                <w:b/>
                <w:sz w:val="16"/>
                <w:szCs w:val="16"/>
              </w:rPr>
              <w:t>odgovora.Ima</w:t>
            </w:r>
            <w:proofErr w:type="spellEnd"/>
            <w:r>
              <w:rPr>
                <w:b/>
                <w:sz w:val="16"/>
                <w:szCs w:val="16"/>
              </w:rPr>
              <w:t xml:space="preserve"> samo jedan minus.</w:t>
            </w:r>
          </w:p>
        </w:tc>
        <w:tc>
          <w:tcPr>
            <w:tcW w:w="1418" w:type="dxa"/>
          </w:tcPr>
          <w:p w:rsidR="002E0B42" w:rsidRPr="00120120" w:rsidRDefault="001201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Aktivan na satu i zainteresiran za </w:t>
            </w:r>
            <w:proofErr w:type="spellStart"/>
            <w:r>
              <w:rPr>
                <w:b/>
                <w:sz w:val="16"/>
                <w:szCs w:val="16"/>
              </w:rPr>
              <w:t>predmet.Radna</w:t>
            </w:r>
            <w:proofErr w:type="spellEnd"/>
            <w:r>
              <w:rPr>
                <w:b/>
                <w:sz w:val="16"/>
                <w:szCs w:val="16"/>
              </w:rPr>
              <w:t xml:space="preserve"> bilježnica i učenički radovi uredni,sa djelomično riješenim problemskim zadatcima. Ima samo </w:t>
            </w:r>
            <w:proofErr w:type="spellStart"/>
            <w:r>
              <w:rPr>
                <w:b/>
                <w:sz w:val="16"/>
                <w:szCs w:val="16"/>
              </w:rPr>
              <w:t>pluseve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2E0B42" w:rsidRPr="00120120" w:rsidRDefault="001201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Sve postavljene zadatke obavlja uredno,samoinicijativno, služi se dodatnim sadržajem,zna tumačiti i postavljati zadatke. Ima više od pet  plusa.</w:t>
            </w:r>
          </w:p>
        </w:tc>
      </w:tr>
      <w:tr w:rsidR="00A30C05" w:rsidTr="00A30C05">
        <w:tc>
          <w:tcPr>
            <w:tcW w:w="2421" w:type="dxa"/>
            <w:gridSpan w:val="2"/>
          </w:tcPr>
          <w:p w:rsidR="002E0B42" w:rsidRDefault="00A30C05">
            <w:pPr>
              <w:rPr>
                <w:b/>
              </w:rPr>
            </w:pPr>
            <w:r>
              <w:rPr>
                <w:b/>
              </w:rPr>
              <w:t>RJEŠAVANJE PROBLEMA</w:t>
            </w:r>
          </w:p>
        </w:tc>
        <w:tc>
          <w:tcPr>
            <w:tcW w:w="1302" w:type="dxa"/>
          </w:tcPr>
          <w:p w:rsidR="002E0B42" w:rsidRPr="00A30C05" w:rsidRDefault="00A30C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 rješava ni najjednostavnije zadatke ,obrazlaže gradivo nesuvislo</w:t>
            </w:r>
          </w:p>
        </w:tc>
        <w:tc>
          <w:tcPr>
            <w:tcW w:w="1180" w:type="dxa"/>
          </w:tcPr>
          <w:p w:rsidR="002E0B42" w:rsidRPr="00A30C05" w:rsidRDefault="00A30C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Rješava zadatke uz pomoć učitelja. Obrazlaže gradivo površno</w:t>
            </w:r>
          </w:p>
        </w:tc>
        <w:tc>
          <w:tcPr>
            <w:tcW w:w="1125" w:type="dxa"/>
          </w:tcPr>
          <w:p w:rsidR="002E0B42" w:rsidRPr="00A30C05" w:rsidRDefault="00A30C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Obrazlaže    gradivo djelomično i rješava samostalno jednostavne probleme.</w:t>
            </w:r>
          </w:p>
        </w:tc>
        <w:tc>
          <w:tcPr>
            <w:tcW w:w="1418" w:type="dxa"/>
          </w:tcPr>
          <w:p w:rsidR="002E0B42" w:rsidRPr="00A30C05" w:rsidRDefault="00A30C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Tečno izlaže gradivo ali povremeno treba pomoć učitelje kod problemskih zadataka</w:t>
            </w:r>
          </w:p>
        </w:tc>
        <w:tc>
          <w:tcPr>
            <w:tcW w:w="1842" w:type="dxa"/>
          </w:tcPr>
          <w:p w:rsidR="002E0B42" w:rsidRPr="00A30C05" w:rsidRDefault="00A30C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Znanje primjenjuje točno i brzo ,te samostalno rješava problemske zadatke.</w:t>
            </w:r>
          </w:p>
        </w:tc>
      </w:tr>
    </w:tbl>
    <w:p w:rsidR="00AA2F90" w:rsidRDefault="00AA2F90">
      <w:pPr>
        <w:rPr>
          <w:b/>
        </w:rPr>
      </w:pPr>
    </w:p>
    <w:p w:rsidR="002A4E90" w:rsidRDefault="00A30C05">
      <w:pPr>
        <w:rPr>
          <w:b/>
        </w:rPr>
      </w:pPr>
      <w:r>
        <w:rPr>
          <w:b/>
        </w:rPr>
        <w:t>Pr</w:t>
      </w:r>
      <w:r w:rsidR="002A4E90">
        <w:rPr>
          <w:b/>
        </w:rPr>
        <w:t>aktični rad prate pokus i domaće zadaći i zalaganje</w:t>
      </w:r>
    </w:p>
    <w:p w:rsidR="00A30C05" w:rsidRPr="002A4E90" w:rsidRDefault="002A4E90" w:rsidP="002A4E90">
      <w:r>
        <w:t>ZALAGANJE-Pod ocjenom  iz zalaganja vrednovati:redovito pisanje domaćih zadaća,praćenje nastave,aktivno sudjelovanje u nastavi,pomaganje drugim učenicima,urednost bilježnica i radnog prostora.</w:t>
      </w:r>
    </w:p>
    <w:sectPr w:rsidR="00A30C05" w:rsidRPr="002A4E90" w:rsidSect="00AA2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hyphenationZone w:val="425"/>
  <w:characterSpacingControl w:val="doNotCompress"/>
  <w:compat/>
  <w:rsids>
    <w:rsidRoot w:val="00385A30"/>
    <w:rsid w:val="00120120"/>
    <w:rsid w:val="002A4E90"/>
    <w:rsid w:val="002E0B42"/>
    <w:rsid w:val="00385A30"/>
    <w:rsid w:val="00437ECF"/>
    <w:rsid w:val="004D070C"/>
    <w:rsid w:val="00821812"/>
    <w:rsid w:val="00A30C05"/>
    <w:rsid w:val="00AA2F90"/>
    <w:rsid w:val="00BA77E6"/>
    <w:rsid w:val="00FE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85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Mandić</dc:creator>
  <cp:keywords/>
  <dc:description/>
  <cp:lastModifiedBy>Mandić</cp:lastModifiedBy>
  <cp:revision>4</cp:revision>
  <cp:lastPrinted>2011-09-04T11:26:00Z</cp:lastPrinted>
  <dcterms:created xsi:type="dcterms:W3CDTF">2011-09-04T11:23:00Z</dcterms:created>
  <dcterms:modified xsi:type="dcterms:W3CDTF">2011-09-04T11:26:00Z</dcterms:modified>
</cp:coreProperties>
</file>